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54-2803/2026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начальника отдела бухгалтерского учета Финансового управления Департамента здравоохранения ХМАО-Югры </w:t>
      </w: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Надежды Леонидовны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Н.Л.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начальником</w:t>
      </w:r>
      <w:r>
        <w:rPr>
          <w:rFonts w:ascii="Times New Roman" w:eastAsia="Times New Roman" w:hAnsi="Times New Roman" w:cs="Times New Roman"/>
        </w:rPr>
        <w:t xml:space="preserve"> отдела бухгалтерского учета Финансового управления Департамента здравоохранения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д.75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Сараскиной</w:t>
      </w:r>
      <w:r>
        <w:rPr>
          <w:rFonts w:ascii="Times New Roman" w:eastAsia="Times New Roman" w:hAnsi="Times New Roman" w:cs="Times New Roman"/>
        </w:rPr>
        <w:t xml:space="preserve"> Э.Р.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910292425020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30.04.2025 по 04.05.2025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910292425020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Сараскиной</w:t>
      </w:r>
      <w:r>
        <w:rPr>
          <w:rFonts w:ascii="Times New Roman" w:eastAsia="Times New Roman" w:hAnsi="Times New Roman" w:cs="Times New Roman"/>
        </w:rPr>
        <w:t xml:space="preserve"> Э.Р.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30.04.2025 по 04.05.2025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</w:rPr>
        <w:t>3134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Департамента здравоохранения ХМАО-Югры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приказа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367-лс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04.10.2021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 xml:space="preserve">приеме на государственную гражданскую службу и назначении на должность </w:t>
      </w: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Н.Л.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 должность начальника отдела бухгалтерского учета Финансового управления с 04.10.2021;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должностного регламента </w:t>
      </w:r>
      <w:r>
        <w:rPr>
          <w:rFonts w:ascii="Times New Roman" w:eastAsia="Times New Roman" w:hAnsi="Times New Roman" w:cs="Times New Roman"/>
        </w:rPr>
        <w:t>начальника отдела бухгалтерского учета Финансового управления Департамента здравоохранения ХМАО-Югры;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Н.Л.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>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начальника отдела бухгалтерского учета Финансового управления Департамента здравоо</w:t>
      </w:r>
      <w:r>
        <w:rPr>
          <w:rFonts w:ascii="Times New Roman" w:eastAsia="Times New Roman" w:hAnsi="Times New Roman" w:cs="Times New Roman"/>
        </w:rPr>
        <w:t xml:space="preserve">хранения ХМАО-Югры </w:t>
      </w:r>
      <w:r>
        <w:rPr>
          <w:rFonts w:ascii="Times New Roman" w:eastAsia="Times New Roman" w:hAnsi="Times New Roman" w:cs="Times New Roman"/>
        </w:rPr>
        <w:t>Кавтя</w:t>
      </w:r>
      <w:r>
        <w:rPr>
          <w:rFonts w:ascii="Times New Roman" w:eastAsia="Times New Roman" w:hAnsi="Times New Roman" w:cs="Times New Roman"/>
        </w:rPr>
        <w:t xml:space="preserve"> Надежду Леонидовну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2912250511107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